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4B6A" w14:textId="510AE569" w:rsidR="004F7A0C" w:rsidRPr="006860F3" w:rsidRDefault="004F7A0C">
      <w:pPr>
        <w:rPr>
          <w:rFonts w:cstheme="minorHAnsi"/>
          <w:sz w:val="36"/>
          <w:szCs w:val="36"/>
        </w:rPr>
      </w:pPr>
    </w:p>
    <w:p w14:paraId="19150624" w14:textId="3C11540E" w:rsidR="004F7A0C" w:rsidRPr="006860F3" w:rsidRDefault="004F7A0C" w:rsidP="004B7CBA">
      <w:pPr>
        <w:jc w:val="center"/>
        <w:rPr>
          <w:rFonts w:cstheme="minorHAnsi"/>
          <w:b/>
          <w:sz w:val="36"/>
          <w:szCs w:val="36"/>
          <w:lang w:val="hr-HR"/>
        </w:rPr>
      </w:pPr>
      <w:r w:rsidRPr="006860F3">
        <w:rPr>
          <w:rFonts w:cstheme="minorHAnsi"/>
          <w:b/>
          <w:sz w:val="36"/>
          <w:szCs w:val="36"/>
          <w:lang w:val="hr-HR"/>
        </w:rPr>
        <w:t>Konferencija „</w:t>
      </w:r>
      <w:r w:rsidR="00505DB9" w:rsidRPr="006860F3">
        <w:rPr>
          <w:rFonts w:cstheme="minorHAnsi"/>
          <w:b/>
          <w:sz w:val="36"/>
          <w:szCs w:val="36"/>
          <w:lang w:val="hr-HR"/>
        </w:rPr>
        <w:t>Volontiranje za održivu budućnost: globalni izazovi i lokalna rješenja</w:t>
      </w:r>
      <w:r w:rsidRPr="006860F3">
        <w:rPr>
          <w:rFonts w:cstheme="minorHAnsi"/>
          <w:b/>
          <w:sz w:val="36"/>
          <w:szCs w:val="36"/>
          <w:lang w:val="hr-HR"/>
        </w:rPr>
        <w:t xml:space="preserve">" </w:t>
      </w:r>
    </w:p>
    <w:p w14:paraId="56994461" w14:textId="12C31626" w:rsidR="004F7A0C" w:rsidRPr="00982844" w:rsidRDefault="00505DB9" w:rsidP="004B7CBA">
      <w:pPr>
        <w:jc w:val="center"/>
        <w:rPr>
          <w:rFonts w:cstheme="minorHAnsi"/>
          <w:sz w:val="24"/>
          <w:szCs w:val="24"/>
          <w:lang w:val="hr-HR"/>
        </w:rPr>
      </w:pPr>
      <w:r w:rsidRPr="00982844">
        <w:rPr>
          <w:rFonts w:cstheme="minorHAnsi"/>
          <w:sz w:val="24"/>
          <w:szCs w:val="24"/>
          <w:lang w:val="hr-HR"/>
        </w:rPr>
        <w:t>11</w:t>
      </w:r>
      <w:r w:rsidR="004F7A0C" w:rsidRPr="00982844">
        <w:rPr>
          <w:rFonts w:cstheme="minorHAnsi"/>
          <w:sz w:val="24"/>
          <w:szCs w:val="24"/>
          <w:lang w:val="hr-HR"/>
        </w:rPr>
        <w:t>. lipnja 202</w:t>
      </w:r>
      <w:r w:rsidRPr="00982844">
        <w:rPr>
          <w:rFonts w:cstheme="minorHAnsi"/>
          <w:sz w:val="24"/>
          <w:szCs w:val="24"/>
          <w:lang w:val="hr-HR"/>
        </w:rPr>
        <w:t>6</w:t>
      </w:r>
      <w:r w:rsidR="004F7A0C" w:rsidRPr="00982844">
        <w:rPr>
          <w:rFonts w:cstheme="minorHAnsi"/>
          <w:sz w:val="24"/>
          <w:szCs w:val="24"/>
          <w:lang w:val="hr-HR"/>
        </w:rPr>
        <w:t>. godine</w:t>
      </w:r>
    </w:p>
    <w:p w14:paraId="50E12B02" w14:textId="2869B7A5" w:rsidR="004F7A0C" w:rsidRPr="00982844" w:rsidRDefault="00505DB9" w:rsidP="004B7CBA">
      <w:pPr>
        <w:jc w:val="center"/>
        <w:rPr>
          <w:rFonts w:cstheme="minorHAnsi"/>
          <w:sz w:val="24"/>
          <w:szCs w:val="24"/>
          <w:lang w:val="hr-HR"/>
        </w:rPr>
      </w:pPr>
      <w:r w:rsidRPr="00982844">
        <w:rPr>
          <w:rFonts w:cstheme="minorHAnsi"/>
          <w:sz w:val="24"/>
          <w:szCs w:val="24"/>
          <w:lang w:val="hr-HR"/>
        </w:rPr>
        <w:t>Hotel Osijek</w:t>
      </w:r>
    </w:p>
    <w:p w14:paraId="35AF767F" w14:textId="2FB6475B" w:rsidR="004F7A0C" w:rsidRPr="0081462C" w:rsidRDefault="00505DB9" w:rsidP="006860F3">
      <w:pPr>
        <w:jc w:val="center"/>
        <w:rPr>
          <w:rFonts w:cstheme="minorHAnsi"/>
          <w:sz w:val="24"/>
          <w:szCs w:val="24"/>
          <w:shd w:val="clear" w:color="auto" w:fill="FFFFFF"/>
          <w:lang w:val="hr-HR"/>
        </w:rPr>
      </w:pPr>
      <w:proofErr w:type="spellStart"/>
      <w:r w:rsidRPr="00982844">
        <w:rPr>
          <w:rFonts w:cstheme="minorHAnsi"/>
          <w:sz w:val="24"/>
          <w:szCs w:val="24"/>
          <w:shd w:val="clear" w:color="auto" w:fill="FFFFFF"/>
          <w:lang w:val="hr-HR"/>
        </w:rPr>
        <w:t>Šamačka</w:t>
      </w:r>
      <w:proofErr w:type="spellEnd"/>
      <w:r w:rsidRPr="00982844">
        <w:rPr>
          <w:rFonts w:cstheme="minorHAnsi"/>
          <w:sz w:val="24"/>
          <w:szCs w:val="24"/>
          <w:shd w:val="clear" w:color="auto" w:fill="FFFFFF"/>
          <w:lang w:val="hr-HR"/>
        </w:rPr>
        <w:t xml:space="preserve"> 4</w:t>
      </w:r>
      <w:r w:rsidR="004F7A0C" w:rsidRPr="00982844">
        <w:rPr>
          <w:rFonts w:cstheme="minorHAnsi"/>
          <w:sz w:val="24"/>
          <w:szCs w:val="24"/>
          <w:shd w:val="clear" w:color="auto" w:fill="FFFFFF"/>
          <w:lang w:val="hr-HR"/>
        </w:rPr>
        <w:t xml:space="preserve">, </w:t>
      </w:r>
      <w:r w:rsidRPr="00982844">
        <w:rPr>
          <w:rFonts w:cstheme="minorHAnsi"/>
          <w:sz w:val="24"/>
          <w:szCs w:val="24"/>
          <w:shd w:val="clear" w:color="auto" w:fill="FFFFFF"/>
          <w:lang w:val="hr-HR"/>
        </w:rPr>
        <w:t>Osijek</w:t>
      </w:r>
    </w:p>
    <w:p w14:paraId="2761A4EE" w14:textId="210BCF7F" w:rsidR="004F7A0C" w:rsidRPr="0081462C" w:rsidRDefault="004F7A0C" w:rsidP="006860F3">
      <w:pPr>
        <w:jc w:val="center"/>
        <w:rPr>
          <w:rFonts w:cstheme="minorHAnsi"/>
          <w:b/>
          <w:sz w:val="24"/>
          <w:szCs w:val="24"/>
          <w:lang w:val="hr-HR"/>
        </w:rPr>
      </w:pPr>
      <w:r w:rsidRPr="0081462C">
        <w:rPr>
          <w:rFonts w:cstheme="minorHAnsi"/>
          <w:b/>
          <w:sz w:val="24"/>
          <w:szCs w:val="24"/>
          <w:shd w:val="clear" w:color="auto" w:fill="FFFFFF"/>
          <w:lang w:val="hr-HR"/>
        </w:rPr>
        <w:t>PROGRAM KONFERENCIJE</w:t>
      </w:r>
    </w:p>
    <w:p w14:paraId="4ACC25FE" w14:textId="48558106" w:rsidR="00801B58" w:rsidRPr="0081462C" w:rsidRDefault="004F7A0C" w:rsidP="0081462C">
      <w:pPr>
        <w:shd w:val="clear" w:color="auto" w:fill="DCEFF4" w:themeFill="accent1" w:themeFillTint="33"/>
        <w:rPr>
          <w:rFonts w:cstheme="minorHAnsi"/>
          <w:sz w:val="24"/>
          <w:szCs w:val="24"/>
          <w:lang w:val="hr-HR"/>
        </w:rPr>
      </w:pPr>
      <w:r w:rsidRPr="0081462C">
        <w:rPr>
          <w:rFonts w:cstheme="minorHAnsi"/>
          <w:sz w:val="24"/>
          <w:szCs w:val="24"/>
          <w:lang w:val="hr-HR"/>
        </w:rPr>
        <w:t xml:space="preserve"> </w:t>
      </w:r>
      <w:r w:rsidRPr="0081462C">
        <w:rPr>
          <w:rFonts w:cstheme="minorHAnsi"/>
          <w:b/>
          <w:bCs/>
          <w:sz w:val="24"/>
          <w:szCs w:val="24"/>
          <w:lang w:val="hr-HR"/>
        </w:rPr>
        <w:t>9:30</w:t>
      </w:r>
      <w:r w:rsidR="005B6396" w:rsidRPr="0081462C">
        <w:rPr>
          <w:rFonts w:cstheme="minorHAnsi"/>
          <w:b/>
          <w:bCs/>
          <w:sz w:val="24"/>
          <w:szCs w:val="24"/>
          <w:lang w:val="hr-HR"/>
        </w:rPr>
        <w:t xml:space="preserve"> </w:t>
      </w:r>
      <w:r w:rsidRPr="0081462C">
        <w:rPr>
          <w:rFonts w:cstheme="minorHAnsi"/>
          <w:b/>
          <w:bCs/>
          <w:sz w:val="24"/>
          <w:szCs w:val="24"/>
          <w:lang w:val="hr-HR"/>
        </w:rPr>
        <w:t>-</w:t>
      </w:r>
      <w:r w:rsidR="005B6396" w:rsidRPr="0081462C">
        <w:rPr>
          <w:rFonts w:cstheme="minorHAnsi"/>
          <w:b/>
          <w:bCs/>
          <w:sz w:val="24"/>
          <w:szCs w:val="24"/>
          <w:lang w:val="hr-HR"/>
        </w:rPr>
        <w:t xml:space="preserve"> </w:t>
      </w:r>
      <w:r w:rsidRPr="0081462C">
        <w:rPr>
          <w:rFonts w:cstheme="minorHAnsi"/>
          <w:b/>
          <w:bCs/>
          <w:sz w:val="24"/>
          <w:szCs w:val="24"/>
          <w:lang w:val="hr-HR"/>
        </w:rPr>
        <w:t>10:00</w:t>
      </w:r>
      <w:r w:rsidR="005B6396" w:rsidRPr="0081462C">
        <w:rPr>
          <w:rFonts w:cstheme="minorHAnsi"/>
          <w:sz w:val="24"/>
          <w:szCs w:val="24"/>
          <w:lang w:val="hr-HR"/>
        </w:rPr>
        <w:t xml:space="preserve">  </w:t>
      </w:r>
      <w:r w:rsidRPr="0081462C">
        <w:rPr>
          <w:rFonts w:cstheme="minorHAnsi"/>
          <w:sz w:val="24"/>
          <w:szCs w:val="24"/>
          <w:lang w:val="hr-HR"/>
        </w:rPr>
        <w:t xml:space="preserve">  okupljanje sudionika, registracija uz kavu dobrodošlice</w:t>
      </w:r>
    </w:p>
    <w:p w14:paraId="088A87A3" w14:textId="5A0086DC" w:rsidR="004F7A0C" w:rsidRPr="0081462C" w:rsidRDefault="00801B58" w:rsidP="00801B58">
      <w:pPr>
        <w:ind w:left="2160"/>
        <w:rPr>
          <w:rFonts w:cstheme="minorHAnsi"/>
          <w:b/>
          <w:sz w:val="24"/>
          <w:szCs w:val="24"/>
          <w:lang w:val="hr-HR"/>
        </w:rPr>
      </w:pPr>
      <w:r w:rsidRPr="0081462C">
        <w:rPr>
          <w:rFonts w:cstheme="minorHAnsi"/>
          <w:b/>
          <w:sz w:val="24"/>
          <w:szCs w:val="24"/>
          <w:lang w:val="hr-HR"/>
        </w:rPr>
        <w:t xml:space="preserve">         </w:t>
      </w:r>
      <w:r w:rsidR="004F7A0C" w:rsidRPr="0081462C">
        <w:rPr>
          <w:rFonts w:cstheme="minorHAnsi"/>
          <w:b/>
          <w:sz w:val="24"/>
          <w:szCs w:val="24"/>
          <w:lang w:val="hr-HR"/>
        </w:rPr>
        <w:t>OTVORENJE KONFERENCIJE</w:t>
      </w:r>
    </w:p>
    <w:p w14:paraId="45823249" w14:textId="02F43524" w:rsidR="004F7A0C" w:rsidRPr="0081462C" w:rsidRDefault="00825326" w:rsidP="005B7852">
      <w:pPr>
        <w:shd w:val="clear" w:color="auto" w:fill="DCEFF4" w:themeFill="accent1" w:themeFillTint="33"/>
        <w:jc w:val="both"/>
        <w:rPr>
          <w:rFonts w:cstheme="minorHAnsi"/>
          <w:b/>
          <w:sz w:val="24"/>
          <w:szCs w:val="24"/>
          <w:lang w:val="hr-HR"/>
        </w:rPr>
      </w:pPr>
      <w:r w:rsidRPr="0081462C">
        <w:rPr>
          <w:rFonts w:cstheme="minorHAnsi"/>
          <w:b/>
          <w:sz w:val="24"/>
          <w:szCs w:val="24"/>
          <w:lang w:val="hr-HR"/>
        </w:rPr>
        <w:t>10:00-1</w:t>
      </w:r>
      <w:r w:rsidR="005B7852" w:rsidRPr="0081462C">
        <w:rPr>
          <w:rFonts w:cstheme="minorHAnsi"/>
          <w:b/>
          <w:sz w:val="24"/>
          <w:szCs w:val="24"/>
          <w:lang w:val="hr-HR"/>
        </w:rPr>
        <w:t xml:space="preserve">0:30 </w:t>
      </w:r>
      <w:r w:rsidR="005B6396" w:rsidRPr="0081462C">
        <w:rPr>
          <w:rFonts w:cstheme="minorHAnsi"/>
          <w:b/>
          <w:sz w:val="24"/>
          <w:szCs w:val="24"/>
          <w:lang w:val="hr-HR"/>
        </w:rPr>
        <w:t xml:space="preserve">  </w:t>
      </w:r>
      <w:r w:rsidR="0081462C" w:rsidRPr="0081462C">
        <w:rPr>
          <w:rFonts w:cstheme="minorHAnsi"/>
          <w:b/>
          <w:sz w:val="24"/>
          <w:szCs w:val="24"/>
          <w:lang w:val="hr-HR"/>
        </w:rPr>
        <w:t xml:space="preserve"> </w:t>
      </w:r>
      <w:r w:rsidR="004F7A0C" w:rsidRPr="0081462C">
        <w:rPr>
          <w:rFonts w:cstheme="minorHAnsi"/>
          <w:b/>
          <w:sz w:val="24"/>
          <w:szCs w:val="24"/>
          <w:lang w:val="hr-HR"/>
        </w:rPr>
        <w:t xml:space="preserve">Helena Beus, </w:t>
      </w:r>
      <w:r w:rsidR="004F7A0C" w:rsidRPr="0081462C">
        <w:rPr>
          <w:rFonts w:cstheme="minorHAnsi"/>
          <w:sz w:val="24"/>
          <w:szCs w:val="24"/>
          <w:lang w:val="hr-HR"/>
        </w:rPr>
        <w:t xml:space="preserve">ovlaštena za obavljanje poslova ravnatelja </w:t>
      </w:r>
      <w:r w:rsidR="00514C49">
        <w:rPr>
          <w:rFonts w:cstheme="minorHAnsi"/>
          <w:sz w:val="24"/>
          <w:szCs w:val="24"/>
          <w:lang w:val="hr-HR"/>
        </w:rPr>
        <w:t>U</w:t>
      </w:r>
      <w:r w:rsidR="004F7A0C" w:rsidRPr="0081462C">
        <w:rPr>
          <w:rFonts w:cstheme="minorHAnsi"/>
          <w:sz w:val="24"/>
          <w:szCs w:val="24"/>
          <w:lang w:val="hr-HR"/>
        </w:rPr>
        <w:t>reda</w:t>
      </w:r>
      <w:r w:rsidR="00514C49">
        <w:rPr>
          <w:rFonts w:cstheme="minorHAnsi"/>
          <w:sz w:val="24"/>
          <w:szCs w:val="24"/>
          <w:lang w:val="hr-HR"/>
        </w:rPr>
        <w:t xml:space="preserve"> za udruge</w:t>
      </w:r>
    </w:p>
    <w:p w14:paraId="018C9020" w14:textId="534386AD" w:rsidR="0005145F" w:rsidRPr="0081462C" w:rsidRDefault="005B7852" w:rsidP="005B7852">
      <w:pPr>
        <w:shd w:val="clear" w:color="auto" w:fill="DCEFF4" w:themeFill="accent1" w:themeFillTint="33"/>
        <w:jc w:val="both"/>
        <w:rPr>
          <w:rFonts w:cstheme="minorHAnsi"/>
          <w:sz w:val="24"/>
          <w:szCs w:val="24"/>
          <w:lang w:val="hr-HR"/>
        </w:rPr>
      </w:pPr>
      <w:r w:rsidRPr="0081462C">
        <w:rPr>
          <w:rFonts w:cstheme="minorHAnsi"/>
          <w:b/>
          <w:sz w:val="24"/>
          <w:szCs w:val="24"/>
          <w:lang w:val="hr-HR"/>
        </w:rPr>
        <w:t xml:space="preserve">                      </w:t>
      </w:r>
      <w:r w:rsidR="005B6396" w:rsidRPr="0081462C">
        <w:rPr>
          <w:rFonts w:cstheme="minorHAnsi"/>
          <w:b/>
          <w:sz w:val="24"/>
          <w:szCs w:val="24"/>
          <w:lang w:val="hr-HR"/>
        </w:rPr>
        <w:t xml:space="preserve">  </w:t>
      </w:r>
      <w:r w:rsidR="0005145F" w:rsidRPr="0081462C">
        <w:rPr>
          <w:rFonts w:cstheme="minorHAnsi"/>
          <w:b/>
          <w:sz w:val="24"/>
          <w:szCs w:val="24"/>
          <w:lang w:val="hr-HR"/>
        </w:rPr>
        <w:t xml:space="preserve"> Marija Garić, </w:t>
      </w:r>
      <w:r w:rsidR="0005145F" w:rsidRPr="0081462C">
        <w:rPr>
          <w:rFonts w:cstheme="minorHAnsi"/>
          <w:sz w:val="24"/>
          <w:szCs w:val="24"/>
          <w:lang w:val="hr-HR"/>
        </w:rPr>
        <w:t xml:space="preserve">Grad Osijek, ovlaštena za obavljanje poslova pročelnika </w:t>
      </w:r>
    </w:p>
    <w:p w14:paraId="141D9E1D" w14:textId="5F377C11" w:rsidR="0005145F" w:rsidRPr="0081462C" w:rsidRDefault="0005145F" w:rsidP="005B7852">
      <w:pPr>
        <w:shd w:val="clear" w:color="auto" w:fill="DCEFF4" w:themeFill="accent1" w:themeFillTint="33"/>
        <w:jc w:val="both"/>
        <w:rPr>
          <w:rFonts w:cstheme="minorHAnsi"/>
          <w:sz w:val="24"/>
          <w:szCs w:val="24"/>
          <w:lang w:val="hr-HR"/>
        </w:rPr>
      </w:pPr>
      <w:r w:rsidRPr="0081462C">
        <w:rPr>
          <w:rFonts w:cstheme="minorHAnsi"/>
          <w:sz w:val="24"/>
          <w:szCs w:val="24"/>
          <w:lang w:val="hr-HR"/>
        </w:rPr>
        <w:t xml:space="preserve">                         Upravnog odjela za zajedničke poslove i mjesnu samoupravu</w:t>
      </w:r>
    </w:p>
    <w:p w14:paraId="798DEE39" w14:textId="188035C7" w:rsidR="004F7A0C" w:rsidRPr="00354387" w:rsidRDefault="0005145F" w:rsidP="005B7852">
      <w:pPr>
        <w:shd w:val="clear" w:color="auto" w:fill="DCEFF4" w:themeFill="accent1" w:themeFillTint="33"/>
        <w:jc w:val="both"/>
        <w:rPr>
          <w:rStyle w:val="Strong"/>
          <w:rFonts w:cstheme="minorHAnsi"/>
          <w:b w:val="0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</w:pPr>
      <w:r w:rsidRPr="0081462C">
        <w:rPr>
          <w:rFonts w:cstheme="minorHAnsi"/>
          <w:b/>
          <w:sz w:val="24"/>
          <w:szCs w:val="24"/>
          <w:lang w:val="hr-HR"/>
        </w:rPr>
        <w:t xml:space="preserve">                        </w:t>
      </w:r>
      <w:r w:rsidR="005B7852" w:rsidRPr="0081462C">
        <w:rPr>
          <w:rFonts w:cstheme="minorHAnsi"/>
          <w:b/>
          <w:sz w:val="24"/>
          <w:szCs w:val="24"/>
          <w:lang w:val="hr-HR"/>
        </w:rPr>
        <w:t xml:space="preserve"> </w:t>
      </w:r>
      <w:r w:rsidR="00354387">
        <w:rPr>
          <w:rStyle w:val="Strong"/>
          <w:rFonts w:cstheme="minorHAnsi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prof.dr.sc. Mirna </w:t>
      </w:r>
      <w:proofErr w:type="spellStart"/>
      <w:r w:rsidR="00354387">
        <w:rPr>
          <w:rStyle w:val="Strong"/>
          <w:rFonts w:cstheme="minorHAnsi"/>
          <w:color w:val="212529"/>
          <w:sz w:val="24"/>
          <w:szCs w:val="24"/>
          <w:shd w:val="clear" w:color="auto" w:fill="DCEFF4" w:themeFill="accent1" w:themeFillTint="33"/>
          <w:lang w:val="hr-HR"/>
        </w:rPr>
        <w:t>Habuda</w:t>
      </w:r>
      <w:proofErr w:type="spellEnd"/>
      <w:r w:rsidR="00354387">
        <w:rPr>
          <w:rStyle w:val="Strong"/>
          <w:rFonts w:cstheme="minorHAnsi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-Stanić, </w:t>
      </w:r>
      <w:r w:rsidR="00354387" w:rsidRPr="00354387">
        <w:rPr>
          <w:rStyle w:val="Strong"/>
          <w:rFonts w:cstheme="minorHAnsi"/>
          <w:b w:val="0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izaslanica </w:t>
      </w:r>
      <w:proofErr w:type="spellStart"/>
      <w:r w:rsidR="00354387" w:rsidRPr="00354387">
        <w:rPr>
          <w:rStyle w:val="Strong"/>
          <w:rFonts w:cstheme="minorHAnsi"/>
          <w:b w:val="0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županice</w:t>
      </w:r>
      <w:proofErr w:type="spellEnd"/>
      <w:r w:rsidR="00354387" w:rsidRPr="00354387">
        <w:rPr>
          <w:rStyle w:val="Strong"/>
          <w:rFonts w:cstheme="minorHAnsi"/>
          <w:b w:val="0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Osječko-baranjske županije</w:t>
      </w:r>
    </w:p>
    <w:p w14:paraId="3CF0C09E" w14:textId="67716318" w:rsidR="00514C49" w:rsidRPr="00514C49" w:rsidRDefault="00514C49" w:rsidP="005B7852">
      <w:pPr>
        <w:shd w:val="clear" w:color="auto" w:fill="DCEFF4" w:themeFill="accent1" w:themeFillTint="33"/>
        <w:jc w:val="both"/>
        <w:rPr>
          <w:rStyle w:val="Strong"/>
          <w:rFonts w:cstheme="minorHAnsi"/>
          <w:bCs w:val="0"/>
          <w:color w:val="212529"/>
          <w:sz w:val="24"/>
          <w:szCs w:val="24"/>
          <w:shd w:val="clear" w:color="auto" w:fill="FFFFFF"/>
          <w:lang w:val="hr-HR"/>
        </w:rPr>
      </w:pPr>
      <w:r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                         </w:t>
      </w:r>
      <w:r w:rsidRPr="00514C49">
        <w:rPr>
          <w:rStyle w:val="Strong"/>
          <w:rFonts w:cstheme="minorHAnsi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Alen </w:t>
      </w:r>
      <w:proofErr w:type="spellStart"/>
      <w:r w:rsidRPr="00514C49">
        <w:rPr>
          <w:rStyle w:val="Strong"/>
          <w:rFonts w:cstheme="minorHAnsi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Tahiri</w:t>
      </w:r>
      <w:proofErr w:type="spellEnd"/>
      <w:r w:rsidRPr="00514C49">
        <w:rPr>
          <w:rStyle w:val="Strong"/>
          <w:rFonts w:cstheme="minorHAnsi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,</w:t>
      </w:r>
      <w:r>
        <w:rPr>
          <w:rStyle w:val="Strong"/>
          <w:rFonts w:cstheme="minorHAnsi"/>
          <w:bCs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</w:t>
      </w:r>
      <w:r w:rsidRPr="00514C49"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>ravnatelj</w:t>
      </w:r>
      <w:r>
        <w:rPr>
          <w:rStyle w:val="Strong"/>
          <w:rFonts w:cstheme="minorHAnsi"/>
          <w:b w:val="0"/>
          <w:color w:val="212529"/>
          <w:sz w:val="24"/>
          <w:szCs w:val="24"/>
          <w:shd w:val="clear" w:color="auto" w:fill="DCEFF4" w:themeFill="accent1" w:themeFillTint="33"/>
          <w:lang w:val="hr-HR"/>
        </w:rPr>
        <w:t xml:space="preserve"> Ureda za ljudska prava i prava nacionalnih manjina</w:t>
      </w:r>
    </w:p>
    <w:p w14:paraId="0A34163D" w14:textId="2D59DF0E" w:rsidR="00CC622C" w:rsidRDefault="00932688" w:rsidP="006860F3">
      <w:pPr>
        <w:shd w:val="clear" w:color="auto" w:fill="DCEFF4" w:themeFill="accent1" w:themeFillTint="33"/>
        <w:jc w:val="both"/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</w:t>
      </w:r>
      <w:r w:rsidR="005B7852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  <w:r w:rsidR="005B6396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</w:t>
      </w:r>
      <w:r w:rsidR="005B7852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  <w:r w:rsidRPr="0081462C">
        <w:rPr>
          <w:rStyle w:val="Strong"/>
          <w:rFonts w:cstheme="minorHAnsi"/>
          <w:sz w:val="24"/>
          <w:szCs w:val="24"/>
          <w:lang w:val="hr-HR"/>
        </w:rPr>
        <w:t>Predstavnik Ministarstva rada, mirovinskoga sustava, obitelji i socijalne politike</w:t>
      </w:r>
      <w:r w:rsidR="0019487B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</w:p>
    <w:p w14:paraId="7517C9B5" w14:textId="5D23EC70" w:rsidR="0081462C" w:rsidRPr="0081462C" w:rsidRDefault="0081462C" w:rsidP="006860F3">
      <w:pPr>
        <w:shd w:val="clear" w:color="auto" w:fill="FFFFFF" w:themeFill="background1"/>
        <w:jc w:val="center"/>
        <w:rPr>
          <w:rStyle w:val="Strong"/>
          <w:rFonts w:cstheme="minorHAnsi"/>
          <w:sz w:val="24"/>
          <w:szCs w:val="24"/>
          <w:lang w:val="hr-HR"/>
        </w:rPr>
      </w:pPr>
      <w:r>
        <w:rPr>
          <w:rStyle w:val="Strong"/>
          <w:rFonts w:cstheme="minorHAnsi"/>
          <w:sz w:val="24"/>
          <w:szCs w:val="24"/>
          <w:lang w:val="hr-HR"/>
        </w:rPr>
        <w:t>PANEL RASPRAVE</w:t>
      </w:r>
    </w:p>
    <w:p w14:paraId="6D1839AC" w14:textId="5EF5D6F3" w:rsidR="004F7A0C" w:rsidRPr="0081462C" w:rsidRDefault="00825326" w:rsidP="00801B58">
      <w:pPr>
        <w:shd w:val="clear" w:color="auto" w:fill="DCEFF4" w:themeFill="accent1" w:themeFillTint="33"/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>1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0:30</w:t>
      </w:r>
      <w:r w:rsidRPr="0081462C">
        <w:rPr>
          <w:rStyle w:val="Strong"/>
          <w:rFonts w:cstheme="minorHAnsi"/>
          <w:sz w:val="24"/>
          <w:szCs w:val="24"/>
          <w:lang w:val="hr-HR"/>
        </w:rPr>
        <w:t>-11:</w:t>
      </w:r>
      <w:r w:rsidR="0005145F" w:rsidRPr="0081462C">
        <w:rPr>
          <w:rStyle w:val="Strong"/>
          <w:rFonts w:cstheme="minorHAnsi"/>
          <w:sz w:val="24"/>
          <w:szCs w:val="24"/>
          <w:lang w:val="hr-HR"/>
        </w:rPr>
        <w:t>15</w:t>
      </w:r>
      <w:r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“Volontiranje u suvremenom društvu</w:t>
      </w:r>
      <w:r w:rsidR="00E95AE4" w:rsidRPr="0081462C">
        <w:rPr>
          <w:rStyle w:val="Strong"/>
          <w:rFonts w:cstheme="minorHAnsi"/>
          <w:sz w:val="24"/>
          <w:szCs w:val="24"/>
          <w:lang w:val="hr-HR"/>
        </w:rPr>
        <w:t>:</w:t>
      </w:r>
      <w:r w:rsidR="00801B58" w:rsidRPr="0081462C">
        <w:rPr>
          <w:rStyle w:val="Strong"/>
          <w:rFonts w:cstheme="minorHAnsi"/>
          <w:sz w:val="24"/>
          <w:szCs w:val="24"/>
          <w:lang w:val="hr-HR"/>
        </w:rPr>
        <w:t xml:space="preserve"> između solidarnosti, razvoja i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održivosti”</w:t>
      </w:r>
    </w:p>
    <w:p w14:paraId="7CF2A942" w14:textId="77777777" w:rsidR="005F5D18" w:rsidRPr="0081462C" w:rsidRDefault="00825326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 xml:space="preserve">                       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5F5D18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Krešimir </w:t>
      </w:r>
      <w:proofErr w:type="spellStart"/>
      <w:r w:rsidR="005F5D18" w:rsidRPr="0081462C">
        <w:rPr>
          <w:rStyle w:val="Strong"/>
          <w:rFonts w:cstheme="minorHAnsi"/>
          <w:bCs w:val="0"/>
          <w:sz w:val="24"/>
          <w:szCs w:val="24"/>
          <w:lang w:val="hr-HR"/>
        </w:rPr>
        <w:t>Makvić</w:t>
      </w:r>
      <w:proofErr w:type="spellEnd"/>
      <w:r w:rsidR="005F5D18" w:rsidRPr="0081462C">
        <w:rPr>
          <w:rStyle w:val="Strong"/>
          <w:rFonts w:cstheme="minorHAnsi"/>
          <w:bCs w:val="0"/>
          <w:sz w:val="24"/>
          <w:szCs w:val="24"/>
          <w:lang w:val="hr-HR"/>
        </w:rPr>
        <w:t>,</w:t>
      </w:r>
      <w:r w:rsidR="005F5D18" w:rsidRPr="0081462C">
        <w:rPr>
          <w:sz w:val="24"/>
          <w:szCs w:val="24"/>
        </w:rPr>
        <w:t xml:space="preserve"> </w:t>
      </w:r>
      <w:r w:rsidR="005F5D18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načelnik Sektora za strateško planiranje u sustavu socijalne skrbi</w:t>
      </w:r>
      <w:r w:rsidR="005B7852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</w:p>
    <w:p w14:paraId="7888CE13" w14:textId="1E47F056" w:rsidR="005B7852" w:rsidRPr="0081462C" w:rsidRDefault="005F5D18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="005B7852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Ministarstva rada, mirovinskoga sustava, obitelji i socijalne politike </w:t>
      </w:r>
    </w:p>
    <w:p w14:paraId="4481E5F3" w14:textId="77777777" w:rsidR="00D37EC8" w:rsidRDefault="005B7852" w:rsidP="00D37EC8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</w:t>
      </w:r>
      <w:r w:rsidR="005B6396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</w:t>
      </w:r>
      <w:r w:rsidR="00D37EC8" w:rsidRPr="00D37EC8">
        <w:rPr>
          <w:rStyle w:val="Strong"/>
          <w:rFonts w:cstheme="minorHAnsi"/>
          <w:sz w:val="24"/>
          <w:szCs w:val="24"/>
          <w:lang w:val="hr-HR"/>
        </w:rPr>
        <w:t>Darija Cokol</w:t>
      </w:r>
      <w:r w:rsidR="00D37EC8">
        <w:rPr>
          <w:rStyle w:val="Strong"/>
          <w:rFonts w:cstheme="minorHAnsi"/>
          <w:sz w:val="24"/>
          <w:szCs w:val="24"/>
          <w:lang w:val="hr-HR"/>
        </w:rPr>
        <w:t xml:space="preserve">, </w:t>
      </w:r>
      <w:r w:rsidR="00D37EC8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z</w:t>
      </w:r>
      <w:r w:rsidR="00D37EC8" w:rsidRPr="00D37EC8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amjenica upraviteljice za provedbu ESF projekata</w:t>
      </w:r>
      <w:r w:rsidR="00D37EC8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, </w:t>
      </w:r>
    </w:p>
    <w:p w14:paraId="65F93698" w14:textId="3C1D01DF" w:rsidR="005B7852" w:rsidRPr="00D37EC8" w:rsidRDefault="00D37EC8" w:rsidP="00D37EC8">
      <w:pPr>
        <w:shd w:val="clear" w:color="auto" w:fill="DCEFF4" w:themeFill="accent1" w:themeFillTint="33"/>
        <w:rPr>
          <w:rStyle w:val="Strong"/>
          <w:rFonts w:cstheme="minorHAnsi"/>
          <w:sz w:val="24"/>
          <w:szCs w:val="24"/>
          <w:lang w:val="hr-HR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 Nacionalna zaklada za razvoj civilnoga društva</w:t>
      </w:r>
    </w:p>
    <w:p w14:paraId="77B14881" w14:textId="53B50A4D" w:rsidR="0081462C" w:rsidRPr="0081462C" w:rsidRDefault="005B7852" w:rsidP="0081462C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</w:t>
      </w:r>
      <w:r w:rsidR="005B6396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</w:t>
      </w:r>
      <w:r w:rsidR="0081462C" w:rsidRPr="0081462C">
        <w:rPr>
          <w:rStyle w:val="Strong"/>
          <w:rFonts w:cstheme="minorHAnsi"/>
          <w:sz w:val="24"/>
          <w:szCs w:val="24"/>
          <w:lang w:val="hr-HR"/>
        </w:rPr>
        <w:t>Marija Garić</w:t>
      </w:r>
      <w:r w:rsidR="0081462C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,</w:t>
      </w:r>
      <w:r w:rsidR="0081462C" w:rsidRPr="0081462C">
        <w:rPr>
          <w:sz w:val="24"/>
          <w:szCs w:val="24"/>
        </w:rPr>
        <w:t xml:space="preserve"> </w:t>
      </w:r>
      <w:r w:rsidR="0081462C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Grad Osijek, ovlaštena za obavljanje poslova pročelnika </w:t>
      </w:r>
    </w:p>
    <w:p w14:paraId="6D26415B" w14:textId="548E218E" w:rsidR="0081462C" w:rsidRPr="0081462C" w:rsidRDefault="0081462C" w:rsidP="00322FAA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Upravnog odjela za zajedničke poslove i mjesnu samoupravu</w:t>
      </w:r>
    </w:p>
    <w:p w14:paraId="5C081081" w14:textId="42EEC229" w:rsidR="00EA2AC8" w:rsidRPr="0081462C" w:rsidRDefault="005B7852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</w:t>
      </w:r>
      <w:r w:rsidR="005B6396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</w:t>
      </w: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Predstavni</w:t>
      </w:r>
      <w:r w:rsidR="00E95AE4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ci</w:t>
      </w: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Nacionalne kontakt točke</w:t>
      </w:r>
      <w:r w:rsidR="00EA2AC8"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(IVY 2026)</w:t>
      </w:r>
      <w:r w:rsidR="006860F3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:</w:t>
      </w: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</w:p>
    <w:p w14:paraId="6556B7BE" w14:textId="24862FBE" w:rsidR="00EA2AC8" w:rsidRDefault="00EA2AC8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Pr="0081462C">
        <w:rPr>
          <w:rStyle w:val="Strong"/>
          <w:rFonts w:cstheme="minorHAnsi"/>
          <w:sz w:val="24"/>
          <w:szCs w:val="24"/>
          <w:lang w:val="hr-HR"/>
        </w:rPr>
        <w:t xml:space="preserve">Goran </w:t>
      </w:r>
      <w:proofErr w:type="spellStart"/>
      <w:r w:rsidRPr="0081462C">
        <w:rPr>
          <w:rStyle w:val="Strong"/>
          <w:rFonts w:cstheme="minorHAnsi"/>
          <w:sz w:val="24"/>
          <w:szCs w:val="24"/>
          <w:lang w:val="hr-HR"/>
        </w:rPr>
        <w:t>Latković</w:t>
      </w:r>
      <w:proofErr w:type="spellEnd"/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, ravnatelj HCK DCK Osječko-baranjske županije</w:t>
      </w:r>
    </w:p>
    <w:p w14:paraId="2013CF35" w14:textId="77777777" w:rsidR="006860F3" w:rsidRDefault="006860F3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Pr="006860F3">
        <w:rPr>
          <w:rStyle w:val="Strong"/>
          <w:rFonts w:cstheme="minorHAnsi"/>
          <w:sz w:val="24"/>
          <w:szCs w:val="24"/>
          <w:lang w:val="hr-HR"/>
        </w:rPr>
        <w:t>Jelena Kamenko Mayer</w:t>
      </w:r>
      <w:r w:rsidRPr="006860F3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>, članica Izvršnog odbora, Hrvatski centar za razvoj</w:t>
      </w:r>
      <w:r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</w:t>
      </w:r>
    </w:p>
    <w:p w14:paraId="309EBC1B" w14:textId="76A56A5F" w:rsidR="006860F3" w:rsidRPr="0081462C" w:rsidRDefault="006860F3" w:rsidP="001009E4">
      <w:pPr>
        <w:shd w:val="clear" w:color="auto" w:fill="DCEFF4" w:themeFill="accent1" w:themeFillTint="33"/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Pr="006860F3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volonterstva                             </w:t>
      </w:r>
    </w:p>
    <w:p w14:paraId="658CF3ED" w14:textId="3E5BEFD5" w:rsidR="00994036" w:rsidRPr="006860F3" w:rsidRDefault="00EA2AC8" w:rsidP="006860F3">
      <w:pPr>
        <w:shd w:val="clear" w:color="auto" w:fill="FFFFFF" w:themeFill="background1"/>
        <w:tabs>
          <w:tab w:val="right" w:pos="7452"/>
        </w:tabs>
        <w:rPr>
          <w:rStyle w:val="Strong"/>
          <w:rFonts w:cstheme="minorHAnsi"/>
          <w:b w:val="0"/>
          <w:bCs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 xml:space="preserve">                         </w:t>
      </w:r>
      <w:r w:rsidR="006860F3">
        <w:rPr>
          <w:rStyle w:val="Strong"/>
          <w:rFonts w:cstheme="minorHAnsi"/>
          <w:b w:val="0"/>
          <w:bCs w:val="0"/>
          <w:sz w:val="24"/>
          <w:szCs w:val="24"/>
          <w:lang w:val="hr-HR"/>
        </w:rPr>
        <w:tab/>
      </w:r>
    </w:p>
    <w:p w14:paraId="47202A46" w14:textId="5125D357" w:rsidR="004F7A0C" w:rsidRPr="0081462C" w:rsidRDefault="00825326" w:rsidP="001009E4">
      <w:pPr>
        <w:shd w:val="clear" w:color="auto" w:fill="DCEFF4" w:themeFill="accent1" w:themeFillTint="33"/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lastRenderedPageBreak/>
        <w:t>11:</w:t>
      </w:r>
      <w:r w:rsidR="0005145F" w:rsidRPr="0081462C">
        <w:rPr>
          <w:rStyle w:val="Strong"/>
          <w:rFonts w:cstheme="minorHAnsi"/>
          <w:sz w:val="24"/>
          <w:szCs w:val="24"/>
          <w:lang w:val="hr-HR"/>
        </w:rPr>
        <w:t>15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Pr="0081462C">
        <w:rPr>
          <w:rStyle w:val="Strong"/>
          <w:rFonts w:cstheme="minorHAnsi"/>
          <w:sz w:val="24"/>
          <w:szCs w:val="24"/>
          <w:lang w:val="hr-HR"/>
        </w:rPr>
        <w:t>-1</w:t>
      </w:r>
      <w:r w:rsidR="0005145F" w:rsidRPr="0081462C">
        <w:rPr>
          <w:rStyle w:val="Strong"/>
          <w:rFonts w:cstheme="minorHAnsi"/>
          <w:sz w:val="24"/>
          <w:szCs w:val="24"/>
          <w:lang w:val="hr-HR"/>
        </w:rPr>
        <w:t>1:30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6860F3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Pauza za kavu</w:t>
      </w:r>
    </w:p>
    <w:p w14:paraId="46008A8D" w14:textId="61428EE5" w:rsidR="00994036" w:rsidRPr="0081462C" w:rsidRDefault="00994036" w:rsidP="00825326">
      <w:pPr>
        <w:shd w:val="clear" w:color="auto" w:fill="DCEFF4" w:themeFill="accent1" w:themeFillTint="33"/>
        <w:rPr>
          <w:rStyle w:val="Strong"/>
          <w:rFonts w:cstheme="minorHAnsi"/>
          <w:sz w:val="24"/>
          <w:szCs w:val="24"/>
          <w:lang w:val="hr-HR"/>
        </w:rPr>
      </w:pPr>
    </w:p>
    <w:p w14:paraId="380292E7" w14:textId="68E84375" w:rsidR="004F7A0C" w:rsidRPr="0081462C" w:rsidRDefault="0005145F" w:rsidP="00825326">
      <w:pPr>
        <w:shd w:val="clear" w:color="auto" w:fill="DCEFF4" w:themeFill="accent1" w:themeFillTint="33"/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>11:30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Pr="0081462C">
        <w:rPr>
          <w:rStyle w:val="Strong"/>
          <w:rFonts w:cstheme="minorHAnsi"/>
          <w:sz w:val="24"/>
          <w:szCs w:val="24"/>
          <w:lang w:val="hr-HR"/>
        </w:rPr>
        <w:t>–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Pr="0081462C">
        <w:rPr>
          <w:rStyle w:val="Strong"/>
          <w:rFonts w:cstheme="minorHAnsi"/>
          <w:sz w:val="24"/>
          <w:szCs w:val="24"/>
          <w:lang w:val="hr-HR"/>
        </w:rPr>
        <w:t>13:00</w:t>
      </w:r>
      <w:r w:rsidR="005B6396" w:rsidRPr="0081462C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825326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 xml:space="preserve">“Volontiranje na djelu: primjeri dobre prakse iz </w:t>
      </w:r>
      <w:r w:rsidR="00801B58" w:rsidRPr="0081462C">
        <w:rPr>
          <w:rStyle w:val="Strong"/>
          <w:rFonts w:cstheme="minorHAnsi"/>
          <w:sz w:val="24"/>
          <w:szCs w:val="24"/>
          <w:lang w:val="hr-HR"/>
        </w:rPr>
        <w:t xml:space="preserve"> </w:t>
      </w:r>
      <w:r w:rsidR="005B7852" w:rsidRPr="0081462C">
        <w:rPr>
          <w:rStyle w:val="Strong"/>
          <w:rFonts w:cstheme="minorHAnsi"/>
          <w:sz w:val="24"/>
          <w:szCs w:val="24"/>
          <w:lang w:val="hr-HR"/>
        </w:rPr>
        <w:t>Osječko-baranjske županije”</w:t>
      </w:r>
    </w:p>
    <w:p w14:paraId="4E2529A3" w14:textId="54484C66" w:rsidR="005B6396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            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>Marijan Gubina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, Udruga Mirotvorci</w:t>
      </w:r>
    </w:p>
    <w:p w14:paraId="47ED515A" w14:textId="4E32A5C5" w:rsidR="005B6396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            </w:t>
      </w:r>
      <w:r w:rsidR="00EA2AC8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="00E43792" w:rsidRPr="00E43792">
        <w:rPr>
          <w:rStyle w:val="Strong"/>
          <w:rFonts w:cstheme="minorHAnsi"/>
          <w:bCs w:val="0"/>
          <w:sz w:val="24"/>
          <w:szCs w:val="24"/>
          <w:lang w:val="hr-HR"/>
        </w:rPr>
        <w:t>Andrea Majetić Grgić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</w:t>
      </w:r>
      <w:r w:rsidR="00E43792">
        <w:rPr>
          <w:rStyle w:val="Strong"/>
          <w:rFonts w:cstheme="minorHAnsi"/>
          <w:b w:val="0"/>
          <w:sz w:val="24"/>
          <w:szCs w:val="24"/>
          <w:lang w:val="hr-HR"/>
        </w:rPr>
        <w:t xml:space="preserve">stručna suradnica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Udruge Breza</w:t>
      </w:r>
    </w:p>
    <w:p w14:paraId="77D84571" w14:textId="28FE6E25" w:rsidR="005B6396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                        </w:t>
      </w:r>
      <w:r w:rsidR="006860F3">
        <w:rPr>
          <w:rStyle w:val="Strong"/>
          <w:rFonts w:cstheme="minorHAnsi"/>
          <w:b w:val="0"/>
          <w:sz w:val="24"/>
          <w:szCs w:val="24"/>
          <w:lang w:val="hr-HR"/>
        </w:rPr>
        <w:t xml:space="preserve">  </w:t>
      </w:r>
      <w:r w:rsidR="0005145F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</w:t>
      </w:r>
      <w:r w:rsidR="00903712" w:rsidRPr="0081462C">
        <w:rPr>
          <w:rStyle w:val="Strong"/>
          <w:rFonts w:cstheme="minorHAnsi"/>
          <w:bCs w:val="0"/>
          <w:sz w:val="24"/>
          <w:szCs w:val="24"/>
          <w:lang w:val="hr-HR"/>
        </w:rPr>
        <w:t>Nikica Torbica</w:t>
      </w:r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>,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Udrug</w:t>
      </w:r>
      <w:r w:rsidR="00E43792">
        <w:rPr>
          <w:rStyle w:val="Strong"/>
          <w:rFonts w:cstheme="minorHAnsi"/>
          <w:b w:val="0"/>
          <w:sz w:val="24"/>
          <w:szCs w:val="24"/>
          <w:lang w:val="hr-HR"/>
        </w:rPr>
        <w:t>a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DKOLEKTIV</w:t>
      </w:r>
    </w:p>
    <w:p w14:paraId="7E3DF94B" w14:textId="40749C3B" w:rsidR="005B6396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           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="0005145F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</w:t>
      </w:r>
      <w:r w:rsidR="00903712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Marijana </w:t>
      </w:r>
      <w:proofErr w:type="spellStart"/>
      <w:r w:rsidR="00903712" w:rsidRPr="0081462C">
        <w:rPr>
          <w:rStyle w:val="Strong"/>
          <w:rFonts w:cstheme="minorHAnsi"/>
          <w:bCs w:val="0"/>
          <w:sz w:val="24"/>
          <w:szCs w:val="24"/>
          <w:lang w:val="hr-HR"/>
        </w:rPr>
        <w:t>Hinek</w:t>
      </w:r>
      <w:proofErr w:type="spellEnd"/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</w:t>
      </w:r>
      <w:proofErr w:type="spellStart"/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>mag.psych</w:t>
      </w:r>
      <w:proofErr w:type="spellEnd"/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Udrug</w:t>
      </w:r>
      <w:r w:rsidR="00E43792">
        <w:rPr>
          <w:rStyle w:val="Strong"/>
          <w:rFonts w:cstheme="minorHAnsi"/>
          <w:b w:val="0"/>
          <w:sz w:val="24"/>
          <w:szCs w:val="24"/>
          <w:lang w:val="hr-HR"/>
        </w:rPr>
        <w:t>a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Centar za nestalu i zlostavljanu djecu</w:t>
      </w:r>
    </w:p>
    <w:p w14:paraId="7D41827C" w14:textId="2B680A5C" w:rsidR="0005145F" w:rsidRPr="0081462C" w:rsidRDefault="005B6396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           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="0005145F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</w:t>
      </w:r>
      <w:r w:rsidR="00145F7A" w:rsidRPr="0081462C">
        <w:rPr>
          <w:rStyle w:val="Strong"/>
          <w:rFonts w:cstheme="minorHAnsi"/>
          <w:bCs w:val="0"/>
          <w:sz w:val="24"/>
          <w:szCs w:val="24"/>
          <w:lang w:val="hr-HR"/>
        </w:rPr>
        <w:t>Iva Vrebac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>, voditeljica rada s mladima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H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rvatskog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C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rvenog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K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riža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G</w:t>
      </w:r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D </w:t>
      </w: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>Osijek</w:t>
      </w:r>
    </w:p>
    <w:p w14:paraId="6D8080B6" w14:textId="4252A9A6" w:rsidR="004F7A0C" w:rsidRPr="0081462C" w:rsidRDefault="0005145F" w:rsidP="00825326">
      <w:pPr>
        <w:shd w:val="clear" w:color="auto" w:fill="DCEFF4" w:themeFill="accent1" w:themeFillTint="33"/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 xml:space="preserve">                          </w:t>
      </w:r>
      <w:r w:rsidR="006860F3">
        <w:rPr>
          <w:rStyle w:val="Strong"/>
          <w:rFonts w:cstheme="minorHAnsi"/>
          <w:sz w:val="24"/>
          <w:szCs w:val="24"/>
          <w:lang w:val="hr-HR"/>
        </w:rPr>
        <w:t xml:space="preserve">  </w:t>
      </w:r>
      <w:r w:rsidR="00903712" w:rsidRPr="0081462C">
        <w:rPr>
          <w:rStyle w:val="Strong"/>
          <w:rFonts w:cstheme="minorHAnsi"/>
          <w:bCs w:val="0"/>
          <w:sz w:val="24"/>
          <w:szCs w:val="24"/>
          <w:lang w:val="hr-HR"/>
        </w:rPr>
        <w:t>Dinko Pešić</w:t>
      </w:r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</w:t>
      </w:r>
      <w:r w:rsidR="005B6396" w:rsidRPr="0081462C">
        <w:rPr>
          <w:rStyle w:val="Strong"/>
          <w:rFonts w:cstheme="minorHAnsi"/>
          <w:b w:val="0"/>
          <w:sz w:val="24"/>
          <w:szCs w:val="24"/>
          <w:lang w:val="hr-HR"/>
        </w:rPr>
        <w:t>Udrug</w:t>
      </w:r>
      <w:r w:rsidR="00903712" w:rsidRPr="0081462C">
        <w:rPr>
          <w:rStyle w:val="Strong"/>
          <w:rFonts w:cstheme="minorHAnsi"/>
          <w:b w:val="0"/>
          <w:sz w:val="24"/>
          <w:szCs w:val="24"/>
          <w:lang w:val="hr-HR"/>
        </w:rPr>
        <w:t>a</w:t>
      </w:r>
      <w:r w:rsidR="005B6396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Zeleni Osijek</w:t>
      </w:r>
    </w:p>
    <w:p w14:paraId="3D9DDCF0" w14:textId="432E132E" w:rsidR="00105BEC" w:rsidRPr="0081462C" w:rsidRDefault="0005145F" w:rsidP="0005145F">
      <w:pPr>
        <w:shd w:val="clear" w:color="auto" w:fill="DCEFF4" w:themeFill="accent1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406"/>
        </w:tabs>
        <w:rPr>
          <w:rStyle w:val="Strong"/>
          <w:rFonts w:cstheme="minorHAnsi"/>
          <w:b w:val="0"/>
          <w:sz w:val="24"/>
          <w:szCs w:val="24"/>
          <w:lang w:val="hr-HR"/>
        </w:rPr>
      </w:pPr>
      <w:r w:rsidRPr="0081462C">
        <w:rPr>
          <w:rStyle w:val="Strong"/>
          <w:rFonts w:cstheme="minorHAnsi"/>
          <w:b w:val="0"/>
          <w:sz w:val="24"/>
          <w:szCs w:val="24"/>
          <w:lang w:val="hr-HR"/>
        </w:rPr>
        <w:tab/>
      </w:r>
      <w:r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             </w:t>
      </w:r>
      <w:r w:rsidR="006860F3">
        <w:rPr>
          <w:rStyle w:val="Strong"/>
          <w:rFonts w:cstheme="minorHAnsi"/>
          <w:bCs w:val="0"/>
          <w:sz w:val="24"/>
          <w:szCs w:val="24"/>
          <w:lang w:val="hr-HR"/>
        </w:rPr>
        <w:t xml:space="preserve">  </w:t>
      </w:r>
      <w:r w:rsidR="00145F7A" w:rsidRPr="0081462C">
        <w:rPr>
          <w:rStyle w:val="Strong"/>
          <w:rFonts w:cstheme="minorHAnsi"/>
          <w:bCs w:val="0"/>
          <w:sz w:val="24"/>
          <w:szCs w:val="24"/>
          <w:lang w:val="hr-HR"/>
        </w:rPr>
        <w:t xml:space="preserve">Maša </w:t>
      </w:r>
      <w:proofErr w:type="spellStart"/>
      <w:r w:rsidR="00145F7A" w:rsidRPr="0081462C">
        <w:rPr>
          <w:rStyle w:val="Strong"/>
          <w:rFonts w:cstheme="minorHAnsi"/>
          <w:bCs w:val="0"/>
          <w:sz w:val="24"/>
          <w:szCs w:val="24"/>
          <w:lang w:val="hr-HR"/>
        </w:rPr>
        <w:t>Riznić</w:t>
      </w:r>
      <w:proofErr w:type="spellEnd"/>
      <w:r w:rsidR="00145F7A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, voditeljica skloništa </w:t>
      </w:r>
      <w:r w:rsidR="00105BEC" w:rsidRPr="0081462C">
        <w:rPr>
          <w:rStyle w:val="Strong"/>
          <w:rFonts w:cstheme="minorHAnsi"/>
          <w:b w:val="0"/>
          <w:sz w:val="24"/>
          <w:szCs w:val="24"/>
          <w:lang w:val="hr-HR"/>
        </w:rPr>
        <w:t>Udruge Pobjede</w:t>
      </w:r>
      <w:r w:rsidR="00825326" w:rsidRPr="0081462C">
        <w:rPr>
          <w:rStyle w:val="Strong"/>
          <w:rFonts w:cstheme="minorHAnsi"/>
          <w:b w:val="0"/>
          <w:sz w:val="24"/>
          <w:szCs w:val="24"/>
          <w:lang w:val="hr-HR"/>
        </w:rPr>
        <w:t xml:space="preserve"> </w:t>
      </w:r>
      <w:r w:rsidR="00825326" w:rsidRPr="0081462C">
        <w:rPr>
          <w:rStyle w:val="Strong"/>
          <w:rFonts w:cstheme="minorHAnsi"/>
          <w:sz w:val="24"/>
          <w:szCs w:val="24"/>
          <w:lang w:val="hr-HR"/>
        </w:rPr>
        <w:t xml:space="preserve">                </w:t>
      </w:r>
      <w:r w:rsidR="00A809E7" w:rsidRPr="0081462C">
        <w:rPr>
          <w:rStyle w:val="Strong"/>
          <w:rFonts w:cstheme="minorHAnsi"/>
          <w:sz w:val="24"/>
          <w:szCs w:val="24"/>
          <w:lang w:val="hr-HR"/>
        </w:rPr>
        <w:t xml:space="preserve">    </w:t>
      </w:r>
      <w:r w:rsidRPr="0081462C">
        <w:rPr>
          <w:rStyle w:val="Strong"/>
          <w:rFonts w:cstheme="minorHAnsi"/>
          <w:sz w:val="24"/>
          <w:szCs w:val="24"/>
          <w:lang w:val="hr-HR"/>
        </w:rPr>
        <w:tab/>
      </w:r>
    </w:p>
    <w:p w14:paraId="5C34B6B8" w14:textId="1A21F5B9" w:rsidR="0005145F" w:rsidRPr="0081462C" w:rsidRDefault="0005145F" w:rsidP="0005145F">
      <w:pPr>
        <w:shd w:val="clear" w:color="auto" w:fill="DCEFF4" w:themeFill="accent1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406"/>
        </w:tabs>
        <w:rPr>
          <w:rStyle w:val="Strong"/>
          <w:rFonts w:cstheme="minorHAnsi"/>
          <w:sz w:val="24"/>
          <w:szCs w:val="24"/>
          <w:lang w:val="hr-HR"/>
        </w:rPr>
      </w:pPr>
    </w:p>
    <w:p w14:paraId="12DB8A89" w14:textId="0583535E" w:rsidR="0005145F" w:rsidRPr="0081462C" w:rsidRDefault="0005145F" w:rsidP="0005145F">
      <w:pPr>
        <w:shd w:val="clear" w:color="auto" w:fill="DCEFF4" w:themeFill="accent1" w:themeFillTint="3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406"/>
        </w:tabs>
        <w:rPr>
          <w:rStyle w:val="Strong"/>
          <w:rFonts w:cstheme="minorHAnsi"/>
          <w:sz w:val="24"/>
          <w:szCs w:val="24"/>
          <w:lang w:val="hr-HR"/>
        </w:rPr>
      </w:pPr>
      <w:r w:rsidRPr="0081462C">
        <w:rPr>
          <w:rStyle w:val="Strong"/>
          <w:rFonts w:cstheme="minorHAnsi"/>
          <w:sz w:val="24"/>
          <w:szCs w:val="24"/>
          <w:lang w:val="hr-HR"/>
        </w:rPr>
        <w:t>13:00 -14:00 Ručak</w:t>
      </w:r>
    </w:p>
    <w:p w14:paraId="5F4E5441" w14:textId="2D0D6F9C" w:rsidR="001F2943" w:rsidRPr="00982844" w:rsidRDefault="0019487B">
      <w:pPr>
        <w:rPr>
          <w:rFonts w:cstheme="minorHAnsi"/>
          <w:b/>
          <w:i/>
          <w:sz w:val="24"/>
          <w:szCs w:val="24"/>
          <w:lang w:val="hr-HR"/>
        </w:rPr>
      </w:pPr>
      <w:r w:rsidRPr="0081462C">
        <w:rPr>
          <w:rFonts w:cstheme="minorHAnsi"/>
          <w:b/>
          <w:i/>
          <w:sz w:val="24"/>
          <w:szCs w:val="24"/>
          <w:lang w:val="hr-HR"/>
        </w:rPr>
        <w:t xml:space="preserve">15:00-16:30  </w:t>
      </w:r>
      <w:r w:rsidR="004F596F" w:rsidRPr="0081462C">
        <w:rPr>
          <w:rFonts w:cstheme="minorHAnsi"/>
          <w:b/>
          <w:i/>
          <w:sz w:val="24"/>
          <w:szCs w:val="24"/>
          <w:lang w:val="hr-HR"/>
        </w:rPr>
        <w:t xml:space="preserve"> Terenski posjet delegacije Ureda za udruge u</w:t>
      </w:r>
      <w:r w:rsidR="005B6396" w:rsidRPr="0081462C">
        <w:rPr>
          <w:rFonts w:cstheme="minorHAnsi"/>
          <w:b/>
          <w:i/>
          <w:sz w:val="24"/>
          <w:szCs w:val="24"/>
          <w:lang w:val="hr-HR"/>
        </w:rPr>
        <w:t>drug</w:t>
      </w:r>
      <w:r w:rsidR="00E515F3" w:rsidRPr="0081462C">
        <w:rPr>
          <w:rFonts w:cstheme="minorHAnsi"/>
          <w:b/>
          <w:i/>
          <w:sz w:val="24"/>
          <w:szCs w:val="24"/>
          <w:lang w:val="hr-HR"/>
        </w:rPr>
        <w:t>a</w:t>
      </w:r>
      <w:r w:rsidR="005B6396" w:rsidRPr="0081462C">
        <w:rPr>
          <w:rFonts w:cstheme="minorHAnsi"/>
          <w:b/>
          <w:i/>
          <w:sz w:val="24"/>
          <w:szCs w:val="24"/>
          <w:lang w:val="hr-HR"/>
        </w:rPr>
        <w:t>ma koje sudjeluju u DOVU 2026.</w:t>
      </w:r>
      <w:r w:rsidR="005B6396" w:rsidRPr="00982844">
        <w:rPr>
          <w:rFonts w:cstheme="minorHAnsi"/>
          <w:b/>
          <w:i/>
          <w:sz w:val="24"/>
          <w:szCs w:val="24"/>
          <w:lang w:val="hr-HR"/>
        </w:rPr>
        <w:t xml:space="preserve"> na području Osječko- baranjske županije </w:t>
      </w:r>
    </w:p>
    <w:sectPr w:rsidR="001F2943" w:rsidRPr="00982844" w:rsidSect="001A7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5D767" w14:textId="77777777" w:rsidR="00BB2F9C" w:rsidRDefault="00BB2F9C">
      <w:pPr>
        <w:spacing w:after="0" w:line="240" w:lineRule="auto"/>
      </w:pPr>
      <w:r>
        <w:separator/>
      </w:r>
    </w:p>
  </w:endnote>
  <w:endnote w:type="continuationSeparator" w:id="0">
    <w:p w14:paraId="6C635B9B" w14:textId="77777777" w:rsidR="00BB2F9C" w:rsidRDefault="00BB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0B10" w14:textId="77777777" w:rsidR="0036608C" w:rsidRDefault="00366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2A71" w14:textId="77777777" w:rsidR="0036608C" w:rsidRDefault="00366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7A83" w14:textId="77777777" w:rsidR="0036608C" w:rsidRDefault="00366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A1FBE" w14:textId="77777777" w:rsidR="00BB2F9C" w:rsidRDefault="00BB2F9C">
      <w:pPr>
        <w:spacing w:after="0" w:line="240" w:lineRule="auto"/>
      </w:pPr>
      <w:r>
        <w:separator/>
      </w:r>
    </w:p>
  </w:footnote>
  <w:footnote w:type="continuationSeparator" w:id="0">
    <w:p w14:paraId="314E0CD2" w14:textId="77777777" w:rsidR="00BB2F9C" w:rsidRDefault="00BB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1CC7" w14:textId="77777777" w:rsidR="0036608C" w:rsidRDefault="00366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DBD0" w14:textId="70D171A0" w:rsidR="00E515F3" w:rsidRDefault="004F7A0C">
    <w:pPr>
      <w:pStyle w:val="Header"/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0BFD071F" wp14:editId="0506E8E9">
          <wp:simplePos x="0" y="0"/>
          <wp:positionH relativeFrom="margin">
            <wp:posOffset>4846320</wp:posOffset>
          </wp:positionH>
          <wp:positionV relativeFrom="paragraph">
            <wp:posOffset>-154940</wp:posOffset>
          </wp:positionV>
          <wp:extent cx="1781175" cy="788670"/>
          <wp:effectExtent l="0" t="0" r="9525" b="0"/>
          <wp:wrapThrough wrapText="bothSides">
            <wp:wrapPolygon edited="0">
              <wp:start x="0" y="0"/>
              <wp:lineTo x="0" y="20870"/>
              <wp:lineTo x="21484" y="20870"/>
              <wp:lineTo x="21484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7521F268" wp14:editId="325D6FBA">
          <wp:simplePos x="0" y="0"/>
          <wp:positionH relativeFrom="column">
            <wp:posOffset>1281430</wp:posOffset>
          </wp:positionH>
          <wp:positionV relativeFrom="paragraph">
            <wp:posOffset>11430</wp:posOffset>
          </wp:positionV>
          <wp:extent cx="3167380" cy="489585"/>
          <wp:effectExtent l="0" t="0" r="0" b="571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ni_udruga_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738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17B8" w14:textId="77777777" w:rsidR="0036608C" w:rsidRDefault="00366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3FAEE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27885103">
    <w:abstractNumId w:val="0"/>
  </w:num>
  <w:num w:numId="2" w16cid:durableId="27068288">
    <w:abstractNumId w:val="0"/>
  </w:num>
  <w:num w:numId="3" w16cid:durableId="698580372">
    <w:abstractNumId w:val="0"/>
  </w:num>
  <w:num w:numId="4" w16cid:durableId="343897460">
    <w:abstractNumId w:val="0"/>
  </w:num>
  <w:num w:numId="5" w16cid:durableId="88432799">
    <w:abstractNumId w:val="0"/>
  </w:num>
  <w:num w:numId="6" w16cid:durableId="1772047796">
    <w:abstractNumId w:val="0"/>
  </w:num>
  <w:num w:numId="7" w16cid:durableId="1426003016">
    <w:abstractNumId w:val="0"/>
  </w:num>
  <w:num w:numId="8" w16cid:durableId="787699082">
    <w:abstractNumId w:val="0"/>
  </w:num>
  <w:num w:numId="9" w16cid:durableId="234898133">
    <w:abstractNumId w:val="0"/>
  </w:num>
  <w:num w:numId="10" w16cid:durableId="182527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0C"/>
    <w:rsid w:val="00035289"/>
    <w:rsid w:val="0005145F"/>
    <w:rsid w:val="00105BEC"/>
    <w:rsid w:val="00121E15"/>
    <w:rsid w:val="00145F7A"/>
    <w:rsid w:val="00182379"/>
    <w:rsid w:val="0019487B"/>
    <w:rsid w:val="001A0571"/>
    <w:rsid w:val="001F2943"/>
    <w:rsid w:val="00245038"/>
    <w:rsid w:val="00281BB7"/>
    <w:rsid w:val="002B7541"/>
    <w:rsid w:val="002F6BD7"/>
    <w:rsid w:val="00322FAA"/>
    <w:rsid w:val="00354387"/>
    <w:rsid w:val="0036608C"/>
    <w:rsid w:val="003B3CDE"/>
    <w:rsid w:val="003F1196"/>
    <w:rsid w:val="003F1797"/>
    <w:rsid w:val="00486557"/>
    <w:rsid w:val="004A1686"/>
    <w:rsid w:val="004B38D2"/>
    <w:rsid w:val="004F596F"/>
    <w:rsid w:val="004F7A0C"/>
    <w:rsid w:val="00501FFC"/>
    <w:rsid w:val="00505DB9"/>
    <w:rsid w:val="00514C49"/>
    <w:rsid w:val="00543C9D"/>
    <w:rsid w:val="0055078F"/>
    <w:rsid w:val="005B6396"/>
    <w:rsid w:val="005B7852"/>
    <w:rsid w:val="005F5D18"/>
    <w:rsid w:val="006067A0"/>
    <w:rsid w:val="00616083"/>
    <w:rsid w:val="006860F3"/>
    <w:rsid w:val="0069317D"/>
    <w:rsid w:val="007475FE"/>
    <w:rsid w:val="007E5B3B"/>
    <w:rsid w:val="00801B58"/>
    <w:rsid w:val="008022CC"/>
    <w:rsid w:val="0081462C"/>
    <w:rsid w:val="00825326"/>
    <w:rsid w:val="00830BFE"/>
    <w:rsid w:val="008778FF"/>
    <w:rsid w:val="008D365C"/>
    <w:rsid w:val="00903712"/>
    <w:rsid w:val="0092332A"/>
    <w:rsid w:val="00932688"/>
    <w:rsid w:val="00982844"/>
    <w:rsid w:val="00994036"/>
    <w:rsid w:val="00A809E7"/>
    <w:rsid w:val="00A94184"/>
    <w:rsid w:val="00A95A10"/>
    <w:rsid w:val="00B04FCD"/>
    <w:rsid w:val="00BB1009"/>
    <w:rsid w:val="00BB2F9C"/>
    <w:rsid w:val="00CC622C"/>
    <w:rsid w:val="00CF3688"/>
    <w:rsid w:val="00D37EC8"/>
    <w:rsid w:val="00E43792"/>
    <w:rsid w:val="00E515F3"/>
    <w:rsid w:val="00E812C8"/>
    <w:rsid w:val="00E95AE4"/>
    <w:rsid w:val="00EA1D9B"/>
    <w:rsid w:val="00EA2AC8"/>
    <w:rsid w:val="00F83A71"/>
    <w:rsid w:val="00FA535E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40C4"/>
  <w15:chartTrackingRefBased/>
  <w15:docId w15:val="{85BF292F-E79C-4730-8ABB-7393AD8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0C"/>
  </w:style>
  <w:style w:type="paragraph" w:styleId="Heading1">
    <w:name w:val="heading 1"/>
    <w:basedOn w:val="Normal"/>
    <w:next w:val="Normal"/>
    <w:link w:val="Heading1Char"/>
    <w:uiPriority w:val="9"/>
    <w:qFormat/>
    <w:rsid w:val="004F7A0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A0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A0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62F33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A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A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2F33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A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62F33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A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E6A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A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62F33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A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62F3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0C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4F7A0C"/>
    <w:rPr>
      <w:lang w:val="hr-HR"/>
    </w:rPr>
  </w:style>
  <w:style w:type="character" w:styleId="Strong">
    <w:name w:val="Strong"/>
    <w:basedOn w:val="DefaultParagraphFont"/>
    <w:uiPriority w:val="22"/>
    <w:qFormat/>
    <w:rsid w:val="004F7A0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F7A0C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A0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A0C"/>
    <w:rPr>
      <w:rFonts w:asciiTheme="majorHAnsi" w:eastAsiaTheme="majorEastAsia" w:hAnsiTheme="majorHAnsi" w:cstheme="majorBidi"/>
      <w:color w:val="162F33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A0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A0C"/>
    <w:rPr>
      <w:rFonts w:asciiTheme="majorHAnsi" w:eastAsiaTheme="majorEastAsia" w:hAnsiTheme="majorHAnsi" w:cstheme="majorBidi"/>
      <w:color w:val="162F33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A0C"/>
    <w:rPr>
      <w:rFonts w:asciiTheme="majorHAnsi" w:eastAsiaTheme="majorEastAsia" w:hAnsiTheme="majorHAnsi" w:cstheme="majorBidi"/>
      <w:i/>
      <w:iCs/>
      <w:color w:val="162F33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A0C"/>
    <w:rPr>
      <w:rFonts w:asciiTheme="majorHAnsi" w:eastAsiaTheme="majorEastAsia" w:hAnsiTheme="majorHAnsi" w:cstheme="majorBidi"/>
      <w:i/>
      <w:iCs/>
      <w:color w:val="215E6A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A0C"/>
    <w:rPr>
      <w:rFonts w:asciiTheme="majorHAnsi" w:eastAsiaTheme="majorEastAsia" w:hAnsiTheme="majorHAnsi" w:cstheme="majorBidi"/>
      <w:b/>
      <w:bCs/>
      <w:color w:val="162F33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A0C"/>
    <w:rPr>
      <w:rFonts w:asciiTheme="majorHAnsi" w:eastAsiaTheme="majorEastAsia" w:hAnsiTheme="majorHAnsi" w:cstheme="majorBidi"/>
      <w:b/>
      <w:bCs/>
      <w:i/>
      <w:iCs/>
      <w:color w:val="162F33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7A0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7A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0B4C8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A0C"/>
    <w:rPr>
      <w:rFonts w:asciiTheme="majorHAnsi" w:eastAsiaTheme="majorEastAsia" w:hAnsiTheme="majorHAnsi" w:cstheme="majorBidi"/>
      <w:color w:val="50B4C8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A0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7A0C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F7A0C"/>
    <w:rPr>
      <w:i/>
      <w:iCs/>
    </w:rPr>
  </w:style>
  <w:style w:type="paragraph" w:styleId="NoSpacing">
    <w:name w:val="No Spacing"/>
    <w:uiPriority w:val="1"/>
    <w:qFormat/>
    <w:rsid w:val="004F7A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7A0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A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A0C"/>
    <w:pPr>
      <w:pBdr>
        <w:left w:val="single" w:sz="18" w:space="12" w:color="50B4C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A0C"/>
    <w:rPr>
      <w:rFonts w:asciiTheme="majorHAnsi" w:eastAsiaTheme="majorEastAsia" w:hAnsiTheme="majorHAnsi" w:cstheme="majorBidi"/>
      <w:color w:val="50B4C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7A0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7A0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7A0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7A0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7A0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7A0C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3B3C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radsko">
  <a:themeElements>
    <a:clrScheme name="Gradsko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Gradsko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Gradsk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Belamarić</dc:creator>
  <cp:keywords/>
  <dc:description/>
  <cp:lastModifiedBy>Jelena Princivali</cp:lastModifiedBy>
  <cp:revision>2</cp:revision>
  <cp:lastPrinted>2026-06-05T07:02:00Z</cp:lastPrinted>
  <dcterms:created xsi:type="dcterms:W3CDTF">2026-06-08T12:41:00Z</dcterms:created>
  <dcterms:modified xsi:type="dcterms:W3CDTF">2026-06-08T12:41:00Z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-1583697722</vt:i4>
  </property>
</Properties>
</file>